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BE71D3" w:rsidRDefault="00BE71D3" w:rsidP="00BE71D3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</w:p>
    <w:p w:rsidR="0073377A" w:rsidRDefault="0073377A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p w:rsidR="00125E54" w:rsidRDefault="00125E54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Epiglottis, HE, 20x</w:t>
      </w:r>
    </w:p>
    <w:p w:rsidR="0073377A" w:rsidRDefault="0073377A">
      <w:r w:rsidRPr="0073377A">
        <w:rPr>
          <w:noProof/>
          <w:lang w:eastAsia="cs-CZ"/>
        </w:rPr>
        <w:drawing>
          <wp:inline distT="0" distB="0" distL="0" distR="0">
            <wp:extent cx="4972744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72" w:rsidRDefault="00797272"/>
    <w:p w:rsidR="00797272" w:rsidRDefault="00797272"/>
    <w:p w:rsidR="00797272" w:rsidRDefault="00797272" w:rsidP="00797272">
      <w:r>
        <w:rPr>
          <w:noProof/>
          <w:lang w:eastAsia="cs-CZ"/>
        </w:rPr>
        <w:drawing>
          <wp:inline distT="0" distB="0" distL="0" distR="0">
            <wp:extent cx="581452" cy="203538"/>
            <wp:effectExtent l="19050" t="0" r="9098" b="0"/>
            <wp:docPr id="42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72" w:rsidRDefault="00797272" w:rsidP="00797272">
      <w:r w:rsidRPr="00432518">
        <w:t xml:space="preserve">Toto dílo podléhá licenci </w:t>
      </w:r>
      <w:hyperlink r:id="rId7" w:history="1">
        <w:proofErr w:type="spellStart"/>
        <w:r w:rsidRPr="00432518">
          <w:rPr>
            <w:rStyle w:val="Hypertextovodkaz"/>
          </w:rPr>
          <w:t>Creative</w:t>
        </w:r>
        <w:proofErr w:type="spellEnd"/>
        <w:r w:rsidRPr="00432518">
          <w:rPr>
            <w:rStyle w:val="Hypertextovodkaz"/>
          </w:rPr>
          <w:t xml:space="preserve"> </w:t>
        </w:r>
        <w:proofErr w:type="spellStart"/>
        <w:r w:rsidRPr="00432518">
          <w:rPr>
            <w:rStyle w:val="Hypertextovodkaz"/>
          </w:rPr>
          <w:t>Commons</w:t>
        </w:r>
        <w:proofErr w:type="spellEnd"/>
        <w:r w:rsidRPr="00432518">
          <w:rPr>
            <w:rStyle w:val="Hypertextovodkaz"/>
          </w:rPr>
          <w:t xml:space="preserve"> licenci 4.0 Mezinárodní Licence</w:t>
        </w:r>
      </w:hyperlink>
      <w:r>
        <w:t>.</w:t>
      </w:r>
    </w:p>
    <w:p w:rsidR="00797272" w:rsidRDefault="00797272"/>
    <w:p w:rsidR="00797272" w:rsidRDefault="00797272"/>
    <w:sectPr w:rsidR="00797272" w:rsidSect="00E9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125E54"/>
    <w:rsid w:val="00283BE5"/>
    <w:rsid w:val="0073377A"/>
    <w:rsid w:val="00797272"/>
    <w:rsid w:val="00A241FA"/>
    <w:rsid w:val="00BE71D3"/>
    <w:rsid w:val="00E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AE5DD-B9E3-4DDA-BFCF-72010A8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2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sa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Martina Krčková</cp:lastModifiedBy>
  <cp:revision>5</cp:revision>
  <dcterms:created xsi:type="dcterms:W3CDTF">2018-09-24T08:40:00Z</dcterms:created>
  <dcterms:modified xsi:type="dcterms:W3CDTF">2024-02-21T11:07:00Z</dcterms:modified>
</cp:coreProperties>
</file>